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95" w:rsidRPr="007B27B2" w:rsidRDefault="004E3A95" w:rsidP="003E75BD">
      <w:pPr>
        <w:pStyle w:val="ConsPlusNormal"/>
        <w:tabs>
          <w:tab w:val="left" w:pos="0"/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7B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4E3A95" w:rsidRPr="007B27B2" w:rsidRDefault="004E3A95" w:rsidP="003E75BD">
      <w:pPr>
        <w:pStyle w:val="ConsPlusNormal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E3A95" w:rsidRDefault="004E3A95" w:rsidP="003E75BD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7B27B2">
        <w:rPr>
          <w:rFonts w:ascii="Times New Roman" w:hAnsi="Times New Roman" w:cs="Times New Roman"/>
          <w:sz w:val="26"/>
          <w:szCs w:val="26"/>
        </w:rPr>
        <w:tab/>
      </w:r>
      <w:r w:rsidR="003E75BD">
        <w:rPr>
          <w:rFonts w:ascii="Times New Roman" w:hAnsi="Times New Roman" w:cs="Times New Roman"/>
          <w:sz w:val="26"/>
          <w:szCs w:val="26"/>
        </w:rPr>
        <w:t xml:space="preserve">к </w:t>
      </w:r>
      <w:r w:rsidR="0007224B">
        <w:rPr>
          <w:rFonts w:ascii="Times New Roman" w:hAnsi="Times New Roman" w:cs="Times New Roman"/>
          <w:sz w:val="26"/>
          <w:szCs w:val="26"/>
        </w:rPr>
        <w:t>распоряжению администрации района</w:t>
      </w:r>
    </w:p>
    <w:p w:rsidR="0007224B" w:rsidRPr="007B27B2" w:rsidRDefault="0007224B" w:rsidP="003E75BD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0600E9">
        <w:rPr>
          <w:rFonts w:ascii="Times New Roman" w:hAnsi="Times New Roman" w:cs="Times New Roman"/>
          <w:sz w:val="26"/>
          <w:szCs w:val="26"/>
        </w:rPr>
        <w:softHyphen/>
      </w:r>
      <w:r w:rsidR="000600E9">
        <w:rPr>
          <w:rFonts w:ascii="Times New Roman" w:hAnsi="Times New Roman" w:cs="Times New Roman"/>
          <w:sz w:val="26"/>
          <w:szCs w:val="26"/>
        </w:rPr>
        <w:softHyphen/>
      </w:r>
      <w:r w:rsidR="000600E9">
        <w:rPr>
          <w:rFonts w:ascii="Times New Roman" w:hAnsi="Times New Roman" w:cs="Times New Roman"/>
          <w:sz w:val="26"/>
          <w:szCs w:val="26"/>
        </w:rPr>
        <w:softHyphen/>
      </w:r>
      <w:r w:rsidR="000600E9" w:rsidRPr="000600E9">
        <w:rPr>
          <w:rFonts w:ascii="Times New Roman" w:hAnsi="Times New Roman" w:cs="Times New Roman"/>
          <w:sz w:val="26"/>
          <w:szCs w:val="26"/>
          <w:u w:val="single"/>
        </w:rPr>
        <w:t>08.07.2021</w:t>
      </w:r>
      <w:r w:rsidRPr="000600E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600E9" w:rsidRPr="000600E9">
        <w:rPr>
          <w:rFonts w:ascii="Times New Roman" w:hAnsi="Times New Roman" w:cs="Times New Roman"/>
          <w:sz w:val="26"/>
          <w:szCs w:val="26"/>
          <w:u w:val="single"/>
        </w:rPr>
        <w:t>168</w:t>
      </w:r>
    </w:p>
    <w:p w:rsidR="004E3A95" w:rsidRPr="00F61490" w:rsidRDefault="004E3A95" w:rsidP="004E3A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6"/>
      <w:bookmarkEnd w:id="0"/>
      <w:r w:rsidRPr="00F61490">
        <w:rPr>
          <w:rFonts w:ascii="Times New Roman" w:hAnsi="Times New Roman" w:cs="Times New Roman"/>
          <w:sz w:val="26"/>
          <w:szCs w:val="26"/>
        </w:rPr>
        <w:t>Прогноз основных характеристик бюджета</w:t>
      </w:r>
    </w:p>
    <w:p w:rsidR="004E3A95" w:rsidRPr="00F61490" w:rsidRDefault="004E3A95" w:rsidP="004E3A9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Ленинск</w:t>
      </w:r>
      <w:r w:rsidR="007B27B2">
        <w:rPr>
          <w:rFonts w:ascii="Times New Roman" w:hAnsi="Times New Roman" w:cs="Times New Roman"/>
          <w:sz w:val="26"/>
          <w:szCs w:val="26"/>
        </w:rPr>
        <w:t>ого</w:t>
      </w:r>
      <w:r w:rsidRPr="00F614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B27B2">
        <w:rPr>
          <w:rFonts w:ascii="Times New Roman" w:hAnsi="Times New Roman" w:cs="Times New Roman"/>
          <w:sz w:val="26"/>
          <w:szCs w:val="26"/>
        </w:rPr>
        <w:t>а</w:t>
      </w:r>
      <w:r w:rsidRPr="00F61490">
        <w:rPr>
          <w:rFonts w:ascii="Times New Roman" w:hAnsi="Times New Roman" w:cs="Times New Roman"/>
          <w:sz w:val="26"/>
          <w:szCs w:val="26"/>
        </w:rPr>
        <w:t xml:space="preserve"> города Челябинска </w:t>
      </w:r>
      <w:r w:rsidR="00AE66F9">
        <w:rPr>
          <w:rFonts w:ascii="Times New Roman" w:hAnsi="Times New Roman" w:cs="Times New Roman"/>
          <w:sz w:val="26"/>
          <w:szCs w:val="26"/>
        </w:rPr>
        <w:t>на период 20</w:t>
      </w:r>
      <w:r w:rsidR="0026375D">
        <w:rPr>
          <w:rFonts w:ascii="Times New Roman" w:hAnsi="Times New Roman" w:cs="Times New Roman"/>
          <w:sz w:val="26"/>
          <w:szCs w:val="26"/>
        </w:rPr>
        <w:t>20</w:t>
      </w:r>
      <w:r w:rsidR="00AE66F9">
        <w:rPr>
          <w:rFonts w:ascii="Times New Roman" w:hAnsi="Times New Roman" w:cs="Times New Roman"/>
          <w:sz w:val="26"/>
          <w:szCs w:val="26"/>
        </w:rPr>
        <w:t>–</w:t>
      </w:r>
      <w:r w:rsidRPr="00F61490">
        <w:rPr>
          <w:rFonts w:ascii="Times New Roman" w:hAnsi="Times New Roman" w:cs="Times New Roman"/>
          <w:sz w:val="26"/>
          <w:szCs w:val="26"/>
        </w:rPr>
        <w:t>202</w:t>
      </w:r>
      <w:r w:rsidR="0026375D">
        <w:rPr>
          <w:rFonts w:ascii="Times New Roman" w:hAnsi="Times New Roman" w:cs="Times New Roman"/>
          <w:sz w:val="26"/>
          <w:szCs w:val="26"/>
        </w:rPr>
        <w:t>5</w:t>
      </w:r>
      <w:r w:rsidR="00AE66F9">
        <w:rPr>
          <w:rFonts w:ascii="Times New Roman" w:hAnsi="Times New Roman" w:cs="Times New Roman"/>
          <w:sz w:val="26"/>
          <w:szCs w:val="26"/>
        </w:rPr>
        <w:t>годов</w:t>
      </w:r>
    </w:p>
    <w:p w:rsidR="004E3A95" w:rsidRPr="00F61490" w:rsidRDefault="004E3A95" w:rsidP="004E3A9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181"/>
        <w:gridCol w:w="1181"/>
        <w:gridCol w:w="1181"/>
        <w:gridCol w:w="1181"/>
        <w:gridCol w:w="1181"/>
        <w:gridCol w:w="1182"/>
      </w:tblGrid>
      <w:tr w:rsidR="004E3A95" w:rsidRPr="00F61490" w:rsidTr="00391964">
        <w:trPr>
          <w:trHeight w:val="435"/>
        </w:trPr>
        <w:tc>
          <w:tcPr>
            <w:tcW w:w="2552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7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7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7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7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37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vAlign w:val="center"/>
          </w:tcPr>
          <w:p w:rsidR="004E3A95" w:rsidRPr="00F61490" w:rsidRDefault="004E3A95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37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73929" w:rsidRPr="00F61490" w:rsidTr="00391964">
        <w:trPr>
          <w:trHeight w:val="403"/>
        </w:trPr>
        <w:tc>
          <w:tcPr>
            <w:tcW w:w="2552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194 340,3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145 670,0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147 223,4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146 923,4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126 713,1</w:t>
            </w:r>
          </w:p>
        </w:tc>
        <w:tc>
          <w:tcPr>
            <w:tcW w:w="1182" w:type="dxa"/>
            <w:vAlign w:val="center"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126 713,1</w:t>
            </w:r>
          </w:p>
        </w:tc>
      </w:tr>
      <w:tr w:rsidR="00D73929" w:rsidRPr="00F61490" w:rsidTr="00391964">
        <w:trPr>
          <w:trHeight w:val="409"/>
        </w:trPr>
        <w:tc>
          <w:tcPr>
            <w:tcW w:w="2552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209 858,7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175 911,9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144 022,8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140 537,2</w:t>
            </w:r>
          </w:p>
        </w:tc>
        <w:tc>
          <w:tcPr>
            <w:tcW w:w="1181" w:type="dxa"/>
            <w:vAlign w:val="center"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120 326,9</w:t>
            </w:r>
          </w:p>
        </w:tc>
        <w:tc>
          <w:tcPr>
            <w:tcW w:w="1182" w:type="dxa"/>
            <w:vAlign w:val="center"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120 326,9</w:t>
            </w:r>
          </w:p>
        </w:tc>
      </w:tr>
      <w:tr w:rsidR="000E6A68" w:rsidRPr="00F61490" w:rsidTr="00391964">
        <w:trPr>
          <w:trHeight w:val="414"/>
        </w:trPr>
        <w:tc>
          <w:tcPr>
            <w:tcW w:w="2552" w:type="dxa"/>
            <w:vAlign w:val="center"/>
          </w:tcPr>
          <w:p w:rsidR="000E6A68" w:rsidRDefault="000E6A68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181" w:type="dxa"/>
            <w:vAlign w:val="center"/>
          </w:tcPr>
          <w:p w:rsidR="000E6A68" w:rsidRDefault="000E6A68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0E6A68" w:rsidRDefault="000E6A68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0E6A68" w:rsidRDefault="000E6A68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3 200,6</w:t>
            </w:r>
          </w:p>
        </w:tc>
        <w:tc>
          <w:tcPr>
            <w:tcW w:w="1181" w:type="dxa"/>
            <w:vAlign w:val="center"/>
          </w:tcPr>
          <w:p w:rsidR="000E6A68" w:rsidRDefault="000E6A68" w:rsidP="00174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181" w:type="dxa"/>
            <w:vAlign w:val="center"/>
          </w:tcPr>
          <w:p w:rsidR="000E6A68" w:rsidRDefault="000E6A68" w:rsidP="00DB6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182" w:type="dxa"/>
            <w:vAlign w:val="center"/>
          </w:tcPr>
          <w:p w:rsidR="000E6A68" w:rsidRDefault="000E6A68" w:rsidP="00DB6B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4E3A95" w:rsidRPr="00F61490" w:rsidTr="00391964">
        <w:trPr>
          <w:trHeight w:val="414"/>
        </w:trPr>
        <w:tc>
          <w:tcPr>
            <w:tcW w:w="2552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(-)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</w:p>
        </w:tc>
        <w:tc>
          <w:tcPr>
            <w:tcW w:w="1181" w:type="dxa"/>
            <w:vAlign w:val="center"/>
          </w:tcPr>
          <w:p w:rsidR="004E3A95" w:rsidRPr="00F61490" w:rsidRDefault="001F1726" w:rsidP="0092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-15 518,4</w:t>
            </w:r>
          </w:p>
        </w:tc>
        <w:tc>
          <w:tcPr>
            <w:tcW w:w="1181" w:type="dxa"/>
            <w:vAlign w:val="center"/>
          </w:tcPr>
          <w:p w:rsidR="004E3A95" w:rsidRPr="00F61490" w:rsidRDefault="002A4B7B" w:rsidP="00D73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929">
              <w:rPr>
                <w:rFonts w:ascii="Times New Roman" w:hAnsi="Times New Roman" w:cs="Times New Roman"/>
                <w:sz w:val="24"/>
                <w:szCs w:val="24"/>
              </w:rPr>
              <w:t>30 241,9</w:t>
            </w:r>
          </w:p>
        </w:tc>
        <w:tc>
          <w:tcPr>
            <w:tcW w:w="1181" w:type="dxa"/>
            <w:vAlign w:val="center"/>
          </w:tcPr>
          <w:p w:rsidR="004E3A95" w:rsidRPr="00F61490" w:rsidRDefault="00AD0497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4E3A95" w:rsidRPr="00F61490" w:rsidRDefault="008416B6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4E3A95" w:rsidRPr="00F61490" w:rsidRDefault="008416B6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4E3A95" w:rsidRPr="00F61490" w:rsidRDefault="008416B6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A95" w:rsidRPr="00F61490" w:rsidTr="00391964">
        <w:tc>
          <w:tcPr>
            <w:tcW w:w="2552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первое января очередного года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vAlign w:val="center"/>
          </w:tcPr>
          <w:p w:rsidR="004E3A95" w:rsidRPr="00F61490" w:rsidRDefault="004E3A95" w:rsidP="00391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3A95" w:rsidRPr="00F61490" w:rsidRDefault="004E3A95" w:rsidP="004E3A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B4546A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Ленинского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 Ю. Тишина</w:t>
      </w: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7B27B2" w:rsidRDefault="004E3A95" w:rsidP="003E75BD">
      <w:pPr>
        <w:pStyle w:val="ConsPlusNormal"/>
        <w:tabs>
          <w:tab w:val="left" w:pos="0"/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B27B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E3A95" w:rsidRPr="00F61490" w:rsidRDefault="004E3A95" w:rsidP="003E75BD">
      <w:pPr>
        <w:pStyle w:val="ConsPlusNormal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7224B" w:rsidRDefault="004E3A95" w:rsidP="003E75BD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75BD">
        <w:rPr>
          <w:rFonts w:ascii="Times New Roman" w:hAnsi="Times New Roman" w:cs="Times New Roman"/>
          <w:sz w:val="24"/>
          <w:szCs w:val="24"/>
        </w:rPr>
        <w:t xml:space="preserve">к </w:t>
      </w:r>
      <w:r w:rsidR="0007224B">
        <w:rPr>
          <w:rFonts w:ascii="Times New Roman" w:hAnsi="Times New Roman" w:cs="Times New Roman"/>
          <w:sz w:val="26"/>
          <w:szCs w:val="26"/>
        </w:rPr>
        <w:t>распоряжению администрации района</w:t>
      </w:r>
    </w:p>
    <w:p w:rsidR="000600E9" w:rsidRPr="007B27B2" w:rsidRDefault="000600E9" w:rsidP="000600E9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 w:rsidRPr="000600E9">
        <w:rPr>
          <w:rFonts w:ascii="Times New Roman" w:hAnsi="Times New Roman" w:cs="Times New Roman"/>
          <w:sz w:val="26"/>
          <w:szCs w:val="26"/>
          <w:u w:val="single"/>
        </w:rPr>
        <w:t xml:space="preserve">08.07.2021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0600E9">
        <w:rPr>
          <w:rFonts w:ascii="Times New Roman" w:hAnsi="Times New Roman" w:cs="Times New Roman"/>
          <w:sz w:val="26"/>
          <w:szCs w:val="26"/>
          <w:u w:val="single"/>
        </w:rPr>
        <w:t>168</w:t>
      </w:r>
    </w:p>
    <w:p w:rsidR="004E3A95" w:rsidRDefault="004E3A95" w:rsidP="0007224B">
      <w:pPr>
        <w:pStyle w:val="ConsPlusNormal"/>
        <w:tabs>
          <w:tab w:val="left" w:pos="510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B27B2" w:rsidRDefault="004E3A95" w:rsidP="004E3A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 xml:space="preserve">Показатели финансового обеспечения муниципальных программ </w:t>
      </w:r>
    </w:p>
    <w:p w:rsidR="004E3A95" w:rsidRDefault="004E3A95" w:rsidP="004E3A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Ленинск</w:t>
      </w:r>
      <w:r w:rsidR="007B27B2">
        <w:rPr>
          <w:rFonts w:ascii="Times New Roman" w:hAnsi="Times New Roman" w:cs="Times New Roman"/>
          <w:sz w:val="26"/>
          <w:szCs w:val="26"/>
        </w:rPr>
        <w:t>ого</w:t>
      </w:r>
      <w:r w:rsidRPr="00F614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B27B2">
        <w:rPr>
          <w:rFonts w:ascii="Times New Roman" w:hAnsi="Times New Roman" w:cs="Times New Roman"/>
          <w:sz w:val="26"/>
          <w:szCs w:val="26"/>
        </w:rPr>
        <w:t>а</w:t>
      </w:r>
      <w:r w:rsidRPr="00F61490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4E3A95" w:rsidRPr="00F61490" w:rsidRDefault="004E3A95" w:rsidP="004E3A9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1490">
        <w:rPr>
          <w:rFonts w:ascii="Times New Roman" w:hAnsi="Times New Roman" w:cs="Times New Roman"/>
          <w:sz w:val="26"/>
          <w:szCs w:val="26"/>
        </w:rPr>
        <w:t>тыс. руб.</w:t>
      </w:r>
    </w:p>
    <w:tbl>
      <w:tblPr>
        <w:tblW w:w="9645" w:type="dxa"/>
        <w:tblInd w:w="103" w:type="dxa"/>
        <w:tblLayout w:type="fixed"/>
        <w:tblLook w:val="04A0"/>
      </w:tblPr>
      <w:tblGrid>
        <w:gridCol w:w="2557"/>
        <w:gridCol w:w="1181"/>
        <w:gridCol w:w="1181"/>
        <w:gridCol w:w="1182"/>
        <w:gridCol w:w="1181"/>
        <w:gridCol w:w="1181"/>
        <w:gridCol w:w="1182"/>
      </w:tblGrid>
      <w:tr w:rsidR="0026375D" w:rsidRPr="00F61490" w:rsidTr="0026375D">
        <w:trPr>
          <w:trHeight w:val="46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75D" w:rsidRPr="00F61490" w:rsidRDefault="0026375D" w:rsidP="00391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5D" w:rsidRPr="00F61490" w:rsidRDefault="0026375D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5D" w:rsidRPr="00F61490" w:rsidRDefault="0026375D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5D" w:rsidRPr="00F61490" w:rsidRDefault="0026375D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75D" w:rsidRPr="00F61490" w:rsidRDefault="0026375D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5D" w:rsidRPr="00F61490" w:rsidRDefault="0026375D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5D" w:rsidRPr="00F61490" w:rsidRDefault="0026375D" w:rsidP="00263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73929" w:rsidRPr="00F61490" w:rsidTr="0026375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929" w:rsidRPr="00F61490" w:rsidRDefault="00D73929" w:rsidP="002A01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bCs/>
                <w:sz w:val="24"/>
                <w:szCs w:val="24"/>
              </w:rPr>
              <w:t>1. Расходы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F61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2A01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209 858,7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175 911,9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144 022,8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140 537,2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120 326,9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929" w:rsidRPr="00F61490" w:rsidRDefault="00D73929" w:rsidP="006710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120 326,9</w:t>
            </w:r>
          </w:p>
        </w:tc>
      </w:tr>
      <w:tr w:rsidR="00D73929" w:rsidRPr="00F61490" w:rsidTr="0026375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929" w:rsidRPr="00F61490" w:rsidRDefault="00D73929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1.1. Расходы на реализацию муниципальных программ, всего: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201 294,5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162 806,8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136 073,4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132 587,8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929" w:rsidRPr="00F61490" w:rsidRDefault="00D73929" w:rsidP="00D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112 377,5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929" w:rsidRPr="00F61490" w:rsidRDefault="00D73929" w:rsidP="0067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112 377,5</w:t>
            </w:r>
          </w:p>
        </w:tc>
      </w:tr>
      <w:tr w:rsidR="00104E06" w:rsidRPr="00F61490" w:rsidTr="0026375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6" w:rsidRPr="00F61490" w:rsidRDefault="00104E06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Pr="00F61490" w:rsidRDefault="00104E06" w:rsidP="00D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Pr="00F61490" w:rsidRDefault="00104E06" w:rsidP="00D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29" w:rsidRPr="00F61490" w:rsidTr="0026375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29" w:rsidRPr="00F61490" w:rsidRDefault="00D73929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1.1.«Повышение эффективности исполнения полномочий администрации Ленинского района города Челябинска»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170 881,8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146 944,9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115 439,4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29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111 953,8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929" w:rsidRPr="00F61490" w:rsidRDefault="00D73929" w:rsidP="0067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111 953,8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929" w:rsidRPr="00F61490" w:rsidRDefault="00D73929" w:rsidP="0067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111 953,8</w:t>
            </w:r>
          </w:p>
        </w:tc>
      </w:tr>
      <w:tr w:rsidR="00104E06" w:rsidRPr="00F61490" w:rsidTr="00925E28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6" w:rsidRPr="00F61490" w:rsidRDefault="00104E06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Ленинском районе города Челябинска»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6" w:rsidRPr="00C91EAC" w:rsidRDefault="00104E06" w:rsidP="002A01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E06" w:rsidRDefault="00104E06" w:rsidP="002A01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Default="00104E06" w:rsidP="00DB6B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Default="00104E06" w:rsidP="00DB6B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405,7</w:t>
            </w:r>
          </w:p>
        </w:tc>
      </w:tr>
      <w:tr w:rsidR="00104E06" w:rsidRPr="00F61490" w:rsidTr="0026375D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 «Формирование современной городской среды в Ленинском районе города Челябинска»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30 533,3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15 386,2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D73929" w:rsidP="002A01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20 210,3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20 210,3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Pr="00F61490" w:rsidRDefault="00104E06" w:rsidP="00D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Pr="00F61490" w:rsidRDefault="00104E06" w:rsidP="00D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E06" w:rsidRPr="00F61490" w:rsidTr="00925E28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r w:rsidRPr="00326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67F0">
              <w:rPr>
                <w:rFonts w:ascii="Times New Roman" w:hAnsi="Times New Roman" w:cs="Times New Roman"/>
                <w:sz w:val="24"/>
                <w:szCs w:val="24"/>
              </w:rPr>
              <w:t>Противодейст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7F0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r w:rsidRPr="003267F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Ленинском районе города Челябинска»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104E06" w:rsidP="002A01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Default="00104E06" w:rsidP="002A015B">
            <w:pPr>
              <w:jc w:val="center"/>
            </w:pPr>
            <w:r w:rsidRPr="00503BC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Default="00104E06" w:rsidP="00DB6B98">
            <w:pPr>
              <w:jc w:val="center"/>
            </w:pPr>
            <w:r w:rsidRPr="00503BC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06" w:rsidRDefault="00104E06" w:rsidP="00DB6B98">
            <w:pPr>
              <w:jc w:val="center"/>
            </w:pPr>
            <w:r w:rsidRPr="00503BC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104E06" w:rsidRPr="00F61490" w:rsidTr="00945635">
        <w:trPr>
          <w:trHeight w:val="30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90">
              <w:rPr>
                <w:rFonts w:ascii="Times New Roman" w:hAnsi="Times New Roman" w:cs="Times New Roman"/>
                <w:sz w:val="24"/>
                <w:szCs w:val="24"/>
              </w:rPr>
              <w:t xml:space="preserve">1.2. Непрограммные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104E06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8 064,2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F61490" w:rsidRDefault="00D73929" w:rsidP="002A0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13 105,1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06" w:rsidRPr="00C91EAC" w:rsidRDefault="00104E06" w:rsidP="002A015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7 949,4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E06" w:rsidRDefault="00104E06" w:rsidP="002A015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7 949,4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E06" w:rsidRDefault="00104E06" w:rsidP="00DB6B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7 949,4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E06" w:rsidRDefault="00104E06" w:rsidP="00DB6B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7 949,4</w:t>
            </w:r>
          </w:p>
        </w:tc>
      </w:tr>
    </w:tbl>
    <w:p w:rsidR="004E3A95" w:rsidRPr="00F61490" w:rsidRDefault="004E3A95" w:rsidP="004E3A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A95" w:rsidRPr="00F61490" w:rsidRDefault="004E3A95" w:rsidP="004E3A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546A" w:rsidRPr="00F61490" w:rsidRDefault="00B4546A" w:rsidP="00B454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Ленинского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И. Ю. Тишина</w:t>
      </w:r>
    </w:p>
    <w:p w:rsidR="004E3A95" w:rsidRPr="00F61490" w:rsidRDefault="004E3A95" w:rsidP="004E3A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E3A95" w:rsidRPr="00F61490" w:rsidSect="004E3A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3A95"/>
    <w:rsid w:val="000600E9"/>
    <w:rsid w:val="00066180"/>
    <w:rsid w:val="0006658C"/>
    <w:rsid w:val="0007224B"/>
    <w:rsid w:val="000C70F5"/>
    <w:rsid w:val="000E6A68"/>
    <w:rsid w:val="00104E06"/>
    <w:rsid w:val="00116775"/>
    <w:rsid w:val="0017434A"/>
    <w:rsid w:val="001A0FFC"/>
    <w:rsid w:val="001F1726"/>
    <w:rsid w:val="00226A5E"/>
    <w:rsid w:val="002337BE"/>
    <w:rsid w:val="0026375D"/>
    <w:rsid w:val="002A015B"/>
    <w:rsid w:val="002A4B7B"/>
    <w:rsid w:val="002E1A1F"/>
    <w:rsid w:val="002E4C36"/>
    <w:rsid w:val="00305046"/>
    <w:rsid w:val="00395FF6"/>
    <w:rsid w:val="003E75BD"/>
    <w:rsid w:val="004E3A95"/>
    <w:rsid w:val="004F5FF5"/>
    <w:rsid w:val="006526A6"/>
    <w:rsid w:val="006A247E"/>
    <w:rsid w:val="007B27B2"/>
    <w:rsid w:val="007E2246"/>
    <w:rsid w:val="008416B6"/>
    <w:rsid w:val="0085761E"/>
    <w:rsid w:val="0088403F"/>
    <w:rsid w:val="00922467"/>
    <w:rsid w:val="00925E28"/>
    <w:rsid w:val="009B79A4"/>
    <w:rsid w:val="00A06FB0"/>
    <w:rsid w:val="00A55A04"/>
    <w:rsid w:val="00A60385"/>
    <w:rsid w:val="00A91926"/>
    <w:rsid w:val="00AD0497"/>
    <w:rsid w:val="00AE1E80"/>
    <w:rsid w:val="00AE66F9"/>
    <w:rsid w:val="00B4546A"/>
    <w:rsid w:val="00B81BB1"/>
    <w:rsid w:val="00C91EAC"/>
    <w:rsid w:val="00CE165E"/>
    <w:rsid w:val="00D320B0"/>
    <w:rsid w:val="00D411E0"/>
    <w:rsid w:val="00D42ED8"/>
    <w:rsid w:val="00D73929"/>
    <w:rsid w:val="00DC1200"/>
    <w:rsid w:val="00DC1B20"/>
    <w:rsid w:val="00DD3A8B"/>
    <w:rsid w:val="00F01EA1"/>
    <w:rsid w:val="00F2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3A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АдмЛен</cp:lastModifiedBy>
  <cp:revision>27</cp:revision>
  <cp:lastPrinted>2021-07-08T11:38:00Z</cp:lastPrinted>
  <dcterms:created xsi:type="dcterms:W3CDTF">2016-11-10T11:42:00Z</dcterms:created>
  <dcterms:modified xsi:type="dcterms:W3CDTF">2021-08-06T03:59:00Z</dcterms:modified>
</cp:coreProperties>
</file>